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3BA20C" w14:textId="77777777" w:rsidR="00C516AB" w:rsidRDefault="00C516AB" w:rsidP="00915B6E">
      <w:pPr>
        <w:pStyle w:val="BodyText"/>
        <w:ind w:left="284" w:firstLine="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20A36A3C" wp14:editId="382F48ED">
            <wp:extent cx="2035240" cy="790575"/>
            <wp:effectExtent l="0" t="0" r="0" b="0"/>
            <wp:docPr id="2" name="Picture 2" descr="A picture containing clipart&#10;&#10;Description generated with very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undurnLogo_300dpi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162" cy="794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Public_Works_Operator,_Level_III-I"/>
      <w:bookmarkEnd w:id="0"/>
    </w:p>
    <w:p w14:paraId="27C48452" w14:textId="77777777" w:rsidR="00C516AB" w:rsidRDefault="00C516AB" w:rsidP="00C516AB">
      <w:pPr>
        <w:pStyle w:val="BodyText"/>
        <w:ind w:left="2945" w:firstLine="0"/>
        <w:rPr>
          <w:rFonts w:ascii="Times New Roman"/>
          <w:sz w:val="20"/>
        </w:rPr>
      </w:pPr>
    </w:p>
    <w:p w14:paraId="39150F16" w14:textId="4D908498" w:rsidR="00C516AB" w:rsidRPr="005A7C4E" w:rsidRDefault="00C516AB" w:rsidP="00C516AB">
      <w:pPr>
        <w:pStyle w:val="BodyText"/>
        <w:ind w:left="284" w:firstLine="0"/>
        <w:rPr>
          <w:rFonts w:ascii="Arial" w:hAnsi="Arial" w:cs="Arial"/>
          <w:b/>
        </w:rPr>
      </w:pPr>
      <w:r w:rsidRPr="00DB576F">
        <w:rPr>
          <w:rFonts w:ascii="Arial" w:hAnsi="Arial" w:cs="Arial"/>
          <w:sz w:val="22"/>
          <w:szCs w:val="22"/>
        </w:rPr>
        <w:t xml:space="preserve">Accepting Applications for the Position of:  </w:t>
      </w:r>
      <w:r w:rsidR="007F00E6">
        <w:rPr>
          <w:rFonts w:ascii="Arial" w:hAnsi="Arial" w:cs="Arial"/>
          <w:b/>
        </w:rPr>
        <w:t>Rink Operator</w:t>
      </w:r>
    </w:p>
    <w:p w14:paraId="77F09BE6" w14:textId="77777777" w:rsidR="00C516AB" w:rsidRPr="00DB576F" w:rsidRDefault="00C516AB" w:rsidP="00C516AB">
      <w:pPr>
        <w:tabs>
          <w:tab w:val="left" w:pos="3199"/>
        </w:tabs>
        <w:spacing w:before="242" w:line="281" w:lineRule="exact"/>
        <w:ind w:left="860"/>
        <w:rPr>
          <w:rFonts w:ascii="Arial" w:hAnsi="Arial" w:cs="Arial"/>
        </w:rPr>
      </w:pPr>
      <w:r w:rsidRPr="00DB576F">
        <w:rPr>
          <w:rFonts w:ascii="Arial" w:hAnsi="Arial" w:cs="Arial"/>
          <w:b/>
        </w:rPr>
        <w:t>SALARY:</w:t>
      </w:r>
      <w:r w:rsidRPr="00DB576F">
        <w:rPr>
          <w:rFonts w:ascii="Arial" w:hAnsi="Arial" w:cs="Arial"/>
          <w:b/>
        </w:rPr>
        <w:tab/>
        <w:t xml:space="preserve">Dependent on experience and qualifications </w:t>
      </w:r>
    </w:p>
    <w:p w14:paraId="6499CFBF" w14:textId="661A58E5" w:rsidR="00C516AB" w:rsidRPr="00DB576F" w:rsidRDefault="00C516AB" w:rsidP="00C516AB">
      <w:pPr>
        <w:tabs>
          <w:tab w:val="left" w:pos="3199"/>
        </w:tabs>
        <w:spacing w:line="281" w:lineRule="exact"/>
        <w:ind w:left="860"/>
        <w:rPr>
          <w:rFonts w:ascii="Arial" w:hAnsi="Arial" w:cs="Arial"/>
        </w:rPr>
      </w:pPr>
      <w:r w:rsidRPr="00DB576F">
        <w:rPr>
          <w:rFonts w:ascii="Arial" w:hAnsi="Arial" w:cs="Arial"/>
          <w:b/>
        </w:rPr>
        <w:t>OPENING</w:t>
      </w:r>
      <w:r w:rsidRPr="00DB576F">
        <w:rPr>
          <w:rFonts w:ascii="Arial" w:hAnsi="Arial" w:cs="Arial"/>
          <w:b/>
          <w:spacing w:val="-1"/>
        </w:rPr>
        <w:t xml:space="preserve"> </w:t>
      </w:r>
      <w:r w:rsidRPr="00DB576F">
        <w:rPr>
          <w:rFonts w:ascii="Arial" w:hAnsi="Arial" w:cs="Arial"/>
          <w:b/>
        </w:rPr>
        <w:t>DATE:</w:t>
      </w:r>
      <w:r w:rsidRPr="00DB576F">
        <w:rPr>
          <w:rFonts w:ascii="Arial" w:hAnsi="Arial" w:cs="Arial"/>
          <w:b/>
        </w:rPr>
        <w:tab/>
      </w:r>
      <w:r w:rsidR="0010093D">
        <w:rPr>
          <w:rFonts w:ascii="Arial" w:hAnsi="Arial" w:cs="Arial"/>
        </w:rPr>
        <w:t>August</w:t>
      </w:r>
      <w:r w:rsidR="007F00E6">
        <w:rPr>
          <w:rFonts w:ascii="Arial" w:hAnsi="Arial" w:cs="Arial"/>
        </w:rPr>
        <w:t xml:space="preserve"> </w:t>
      </w:r>
      <w:r w:rsidR="0010093D">
        <w:rPr>
          <w:rFonts w:ascii="Arial" w:hAnsi="Arial" w:cs="Arial"/>
        </w:rPr>
        <w:t>26</w:t>
      </w:r>
      <w:r w:rsidR="007F00E6">
        <w:rPr>
          <w:rFonts w:ascii="Arial" w:hAnsi="Arial" w:cs="Arial"/>
        </w:rPr>
        <w:t>, 202</w:t>
      </w:r>
      <w:r w:rsidR="0010093D">
        <w:rPr>
          <w:rFonts w:ascii="Arial" w:hAnsi="Arial" w:cs="Arial"/>
        </w:rPr>
        <w:t>4</w:t>
      </w:r>
    </w:p>
    <w:p w14:paraId="7BC3C2B3" w14:textId="49E25667" w:rsidR="00C516AB" w:rsidRPr="00DB576F" w:rsidRDefault="00C516AB" w:rsidP="00C516AB">
      <w:pPr>
        <w:tabs>
          <w:tab w:val="left" w:pos="3199"/>
        </w:tabs>
        <w:spacing w:line="281" w:lineRule="exact"/>
        <w:ind w:left="860"/>
        <w:rPr>
          <w:rFonts w:ascii="Arial" w:hAnsi="Arial" w:cs="Arial"/>
        </w:rPr>
      </w:pPr>
      <w:r w:rsidRPr="00DB576F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6D69D32F" wp14:editId="0FD7A16C">
                <wp:simplePos x="0" y="0"/>
                <wp:positionH relativeFrom="page">
                  <wp:posOffset>895350</wp:posOffset>
                </wp:positionH>
                <wp:positionV relativeFrom="paragraph">
                  <wp:posOffset>238125</wp:posOffset>
                </wp:positionV>
                <wp:extent cx="5981700" cy="0"/>
                <wp:effectExtent l="9525" t="5715" r="9525" b="13335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1700" cy="0"/>
                        </a:xfrm>
                        <a:prstGeom prst="line">
                          <a:avLst/>
                        </a:prstGeom>
                        <a:noFill/>
                        <a:ln w="104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A0F575" id="Straight Connector 1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5pt,18.75pt" to="541.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" strokeweight=".82pt">
                <w10:wrap type="topAndBottom" anchorx="page"/>
              </v:line>
            </w:pict>
          </mc:Fallback>
        </mc:AlternateContent>
      </w:r>
      <w:r w:rsidRPr="00DB576F">
        <w:rPr>
          <w:rFonts w:ascii="Arial" w:hAnsi="Arial" w:cs="Arial"/>
          <w:b/>
        </w:rPr>
        <w:t>CLOSING</w:t>
      </w:r>
      <w:r w:rsidRPr="00DB576F">
        <w:rPr>
          <w:rFonts w:ascii="Arial" w:hAnsi="Arial" w:cs="Arial"/>
          <w:b/>
          <w:spacing w:val="-2"/>
        </w:rPr>
        <w:t xml:space="preserve"> </w:t>
      </w:r>
      <w:r w:rsidRPr="00DB576F">
        <w:rPr>
          <w:rFonts w:ascii="Arial" w:hAnsi="Arial" w:cs="Arial"/>
          <w:b/>
        </w:rPr>
        <w:t>DATE:</w:t>
      </w:r>
      <w:r w:rsidRPr="00DB576F">
        <w:rPr>
          <w:rFonts w:ascii="Arial" w:hAnsi="Arial" w:cs="Arial"/>
          <w:b/>
        </w:rPr>
        <w:tab/>
      </w:r>
      <w:r w:rsidR="0010093D">
        <w:rPr>
          <w:rFonts w:ascii="Arial" w:hAnsi="Arial" w:cs="Arial"/>
        </w:rPr>
        <w:t>September 16</w:t>
      </w:r>
      <w:r w:rsidR="00372FB9">
        <w:rPr>
          <w:rFonts w:ascii="Arial" w:hAnsi="Arial" w:cs="Arial"/>
        </w:rPr>
        <w:t>, 202</w:t>
      </w:r>
      <w:r w:rsidR="0010093D">
        <w:rPr>
          <w:rFonts w:ascii="Arial" w:hAnsi="Arial" w:cs="Arial"/>
        </w:rPr>
        <w:t>4</w:t>
      </w:r>
    </w:p>
    <w:p w14:paraId="201157F2" w14:textId="77777777" w:rsidR="006D6D52" w:rsidRDefault="006D6D52" w:rsidP="00CD7745">
      <w:pPr>
        <w:pStyle w:val="Heading2"/>
        <w:spacing w:line="280" w:lineRule="exact"/>
        <w:ind w:left="279"/>
        <w:jc w:val="both"/>
        <w:rPr>
          <w:rFonts w:ascii="Arial" w:hAnsi="Arial" w:cs="Arial"/>
          <w:sz w:val="22"/>
          <w:szCs w:val="22"/>
          <w:u w:val="single"/>
        </w:rPr>
      </w:pPr>
      <w:bookmarkStart w:id="1" w:name="Summary"/>
      <w:bookmarkEnd w:id="1"/>
    </w:p>
    <w:p w14:paraId="5467AFC3" w14:textId="77777777" w:rsidR="00C516AB" w:rsidRPr="006D6D52" w:rsidRDefault="00C516AB" w:rsidP="00CD7745">
      <w:pPr>
        <w:pStyle w:val="Heading2"/>
        <w:spacing w:line="280" w:lineRule="exact"/>
        <w:ind w:left="279"/>
        <w:jc w:val="both"/>
        <w:rPr>
          <w:rFonts w:ascii="Arial" w:hAnsi="Arial" w:cs="Arial"/>
          <w:sz w:val="22"/>
          <w:szCs w:val="22"/>
          <w:u w:val="single"/>
        </w:rPr>
      </w:pPr>
      <w:r w:rsidRPr="006D6D52">
        <w:rPr>
          <w:rFonts w:ascii="Arial" w:hAnsi="Arial" w:cs="Arial"/>
          <w:sz w:val="22"/>
          <w:szCs w:val="22"/>
          <w:u w:val="single"/>
        </w:rPr>
        <w:t>Summary</w:t>
      </w:r>
    </w:p>
    <w:p w14:paraId="28CEA54E" w14:textId="77777777" w:rsidR="00CD7745" w:rsidRPr="00DB576F" w:rsidRDefault="00CD7745" w:rsidP="00CD7745">
      <w:pPr>
        <w:pStyle w:val="Heading2"/>
        <w:spacing w:line="280" w:lineRule="exact"/>
        <w:ind w:left="279"/>
        <w:jc w:val="both"/>
        <w:rPr>
          <w:rFonts w:ascii="Arial" w:hAnsi="Arial" w:cs="Arial"/>
          <w:sz w:val="22"/>
          <w:szCs w:val="22"/>
        </w:rPr>
      </w:pPr>
    </w:p>
    <w:p w14:paraId="1AA87688" w14:textId="77777777" w:rsidR="00C516AB" w:rsidRPr="00DB576F" w:rsidRDefault="00C516AB" w:rsidP="00C516AB">
      <w:pPr>
        <w:pStyle w:val="BodyText"/>
        <w:ind w:left="279" w:right="273" w:firstLine="0"/>
        <w:jc w:val="both"/>
        <w:rPr>
          <w:rFonts w:ascii="Arial" w:hAnsi="Arial" w:cs="Arial"/>
          <w:sz w:val="22"/>
          <w:szCs w:val="22"/>
        </w:rPr>
      </w:pPr>
      <w:r w:rsidRPr="00DB576F">
        <w:rPr>
          <w:rFonts w:ascii="Arial" w:hAnsi="Arial" w:cs="Arial"/>
          <w:sz w:val="22"/>
          <w:szCs w:val="22"/>
        </w:rPr>
        <w:t xml:space="preserve">This position is responsible for the operations and maintenance of town infrastructure to achieve the objectives and goals established by the Public Works Department. </w:t>
      </w:r>
    </w:p>
    <w:p w14:paraId="4BD8070A" w14:textId="77777777" w:rsidR="00C516AB" w:rsidRPr="00DB576F" w:rsidRDefault="00C516AB" w:rsidP="00C516AB">
      <w:pPr>
        <w:pStyle w:val="BodyText"/>
        <w:ind w:left="0" w:firstLine="0"/>
        <w:rPr>
          <w:rFonts w:ascii="Arial" w:hAnsi="Arial" w:cs="Arial"/>
          <w:sz w:val="22"/>
          <w:szCs w:val="22"/>
        </w:rPr>
      </w:pPr>
    </w:p>
    <w:p w14:paraId="452BF595" w14:textId="77777777" w:rsidR="00372FB9" w:rsidRDefault="00C516AB" w:rsidP="00C516AB">
      <w:pPr>
        <w:pStyle w:val="Heading2"/>
        <w:tabs>
          <w:tab w:val="left" w:pos="2119"/>
        </w:tabs>
        <w:ind w:left="283" w:right="3824"/>
        <w:rPr>
          <w:rFonts w:ascii="Arial" w:hAnsi="Arial" w:cs="Arial"/>
          <w:sz w:val="22"/>
          <w:szCs w:val="22"/>
        </w:rPr>
      </w:pPr>
      <w:bookmarkStart w:id="2" w:name="Position_Title:_Public_Works_Operator,_L"/>
      <w:bookmarkStart w:id="3" w:name="Department:_Public_Works"/>
      <w:bookmarkEnd w:id="2"/>
      <w:bookmarkEnd w:id="3"/>
      <w:r w:rsidRPr="00DB576F">
        <w:rPr>
          <w:rFonts w:ascii="Arial" w:hAnsi="Arial" w:cs="Arial"/>
          <w:sz w:val="22"/>
          <w:szCs w:val="22"/>
        </w:rPr>
        <w:t>Position</w:t>
      </w:r>
      <w:r w:rsidRPr="00DB576F">
        <w:rPr>
          <w:rFonts w:ascii="Arial" w:hAnsi="Arial" w:cs="Arial"/>
          <w:spacing w:val="-6"/>
          <w:sz w:val="22"/>
          <w:szCs w:val="22"/>
        </w:rPr>
        <w:t xml:space="preserve"> </w:t>
      </w:r>
      <w:r w:rsidRPr="00DB576F">
        <w:rPr>
          <w:rFonts w:ascii="Arial" w:hAnsi="Arial" w:cs="Arial"/>
          <w:sz w:val="22"/>
          <w:szCs w:val="22"/>
        </w:rPr>
        <w:t>Title:</w:t>
      </w:r>
      <w:r w:rsidRPr="00DB576F">
        <w:rPr>
          <w:rFonts w:ascii="Arial" w:hAnsi="Arial" w:cs="Arial"/>
          <w:sz w:val="22"/>
          <w:szCs w:val="22"/>
        </w:rPr>
        <w:tab/>
      </w:r>
      <w:r w:rsidR="00372FB9">
        <w:rPr>
          <w:rFonts w:ascii="Arial" w:hAnsi="Arial" w:cs="Arial"/>
          <w:sz w:val="22"/>
          <w:szCs w:val="22"/>
        </w:rPr>
        <w:t>Rink Operator</w:t>
      </w:r>
    </w:p>
    <w:p w14:paraId="3992D6FC" w14:textId="7F28CD7C" w:rsidR="00C516AB" w:rsidRPr="00DB576F" w:rsidRDefault="006D6D52" w:rsidP="00C516AB">
      <w:pPr>
        <w:pStyle w:val="Heading2"/>
        <w:tabs>
          <w:tab w:val="left" w:pos="2119"/>
        </w:tabs>
        <w:ind w:left="283" w:right="382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C516AB" w:rsidRPr="00DB576F">
        <w:rPr>
          <w:rFonts w:ascii="Arial" w:hAnsi="Arial" w:cs="Arial"/>
          <w:sz w:val="22"/>
          <w:szCs w:val="22"/>
        </w:rPr>
        <w:t>Department:</w:t>
      </w:r>
      <w:r w:rsidR="00C516AB" w:rsidRPr="00DB576F">
        <w:rPr>
          <w:rFonts w:ascii="Arial" w:hAnsi="Arial" w:cs="Arial"/>
          <w:sz w:val="22"/>
          <w:szCs w:val="22"/>
        </w:rPr>
        <w:tab/>
        <w:t>Public</w:t>
      </w:r>
      <w:r w:rsidR="00C516AB" w:rsidRPr="00DB576F">
        <w:rPr>
          <w:rFonts w:ascii="Arial" w:hAnsi="Arial" w:cs="Arial"/>
          <w:spacing w:val="-22"/>
          <w:sz w:val="22"/>
          <w:szCs w:val="22"/>
        </w:rPr>
        <w:t xml:space="preserve"> </w:t>
      </w:r>
      <w:r w:rsidR="00C516AB" w:rsidRPr="00DB576F">
        <w:rPr>
          <w:rFonts w:ascii="Arial" w:hAnsi="Arial" w:cs="Arial"/>
          <w:sz w:val="22"/>
          <w:szCs w:val="22"/>
        </w:rPr>
        <w:t>Works</w:t>
      </w:r>
    </w:p>
    <w:p w14:paraId="514E5EE8" w14:textId="2C4DBDD6" w:rsidR="00C516AB" w:rsidRPr="00DB576F" w:rsidRDefault="00C516AB" w:rsidP="00C516AB">
      <w:pPr>
        <w:tabs>
          <w:tab w:val="left" w:pos="2119"/>
        </w:tabs>
        <w:spacing w:before="1"/>
        <w:ind w:left="284" w:right="2941"/>
        <w:rPr>
          <w:rFonts w:ascii="Arial" w:hAnsi="Arial" w:cs="Arial"/>
          <w:b/>
        </w:rPr>
      </w:pPr>
      <w:r w:rsidRPr="00DB576F">
        <w:rPr>
          <w:rFonts w:ascii="Arial" w:hAnsi="Arial" w:cs="Arial"/>
          <w:b/>
        </w:rPr>
        <w:t>Reports</w:t>
      </w:r>
      <w:r w:rsidRPr="00DB576F">
        <w:rPr>
          <w:rFonts w:ascii="Arial" w:hAnsi="Arial" w:cs="Arial"/>
          <w:b/>
          <w:spacing w:val="-1"/>
        </w:rPr>
        <w:t xml:space="preserve"> </w:t>
      </w:r>
      <w:r w:rsidRPr="00DB576F">
        <w:rPr>
          <w:rFonts w:ascii="Arial" w:hAnsi="Arial" w:cs="Arial"/>
          <w:b/>
        </w:rPr>
        <w:t>To:</w:t>
      </w:r>
      <w:r w:rsidRPr="00DB576F">
        <w:rPr>
          <w:rFonts w:ascii="Arial" w:hAnsi="Arial" w:cs="Arial"/>
          <w:b/>
        </w:rPr>
        <w:tab/>
        <w:t>Public</w:t>
      </w:r>
      <w:r w:rsidRPr="00DB576F">
        <w:rPr>
          <w:rFonts w:ascii="Arial" w:hAnsi="Arial" w:cs="Arial"/>
          <w:b/>
          <w:spacing w:val="-22"/>
        </w:rPr>
        <w:t xml:space="preserve"> </w:t>
      </w:r>
      <w:r w:rsidRPr="00DB576F">
        <w:rPr>
          <w:rFonts w:ascii="Arial" w:hAnsi="Arial" w:cs="Arial"/>
          <w:b/>
        </w:rPr>
        <w:t>Works</w:t>
      </w:r>
      <w:r w:rsidRPr="00DB576F">
        <w:rPr>
          <w:rFonts w:ascii="Arial" w:hAnsi="Arial" w:cs="Arial"/>
          <w:b/>
          <w:spacing w:val="-22"/>
        </w:rPr>
        <w:t xml:space="preserve"> </w:t>
      </w:r>
      <w:r w:rsidR="00372FB9">
        <w:rPr>
          <w:rFonts w:ascii="Arial" w:hAnsi="Arial" w:cs="Arial"/>
          <w:b/>
        </w:rPr>
        <w:t>Manager</w:t>
      </w:r>
    </w:p>
    <w:p w14:paraId="469BD08F" w14:textId="369C8359" w:rsidR="00C516AB" w:rsidRPr="00DB576F" w:rsidRDefault="00C516AB" w:rsidP="00C516AB">
      <w:pPr>
        <w:spacing w:line="281" w:lineRule="exact"/>
        <w:ind w:left="284" w:right="-283"/>
        <w:jc w:val="both"/>
        <w:rPr>
          <w:rFonts w:ascii="Arial" w:hAnsi="Arial" w:cs="Arial"/>
          <w:b/>
        </w:rPr>
      </w:pPr>
      <w:r w:rsidRPr="00DB576F">
        <w:rPr>
          <w:rFonts w:ascii="Arial" w:hAnsi="Arial" w:cs="Arial"/>
          <w:b/>
        </w:rPr>
        <w:t xml:space="preserve">Normal Shift:     </w:t>
      </w:r>
      <w:r w:rsidR="006D6D52">
        <w:rPr>
          <w:rFonts w:ascii="Arial" w:hAnsi="Arial" w:cs="Arial"/>
          <w:b/>
        </w:rPr>
        <w:t xml:space="preserve">  </w:t>
      </w:r>
      <w:r w:rsidR="006B2ACD">
        <w:rPr>
          <w:rFonts w:ascii="Arial" w:hAnsi="Arial" w:cs="Arial"/>
          <w:b/>
        </w:rPr>
        <w:t>Seasonal</w:t>
      </w:r>
      <w:r w:rsidR="002C7514">
        <w:rPr>
          <w:rFonts w:ascii="Arial" w:hAnsi="Arial" w:cs="Arial"/>
          <w:b/>
        </w:rPr>
        <w:t xml:space="preserve"> </w:t>
      </w:r>
      <w:r w:rsidR="00734C70">
        <w:rPr>
          <w:rFonts w:ascii="Arial" w:hAnsi="Arial" w:cs="Arial"/>
          <w:b/>
        </w:rPr>
        <w:t>position including a rotating schedule including evening &amp; week</w:t>
      </w:r>
      <w:r w:rsidR="006B2ACD">
        <w:rPr>
          <w:rFonts w:ascii="Arial" w:hAnsi="Arial" w:cs="Arial"/>
          <w:b/>
        </w:rPr>
        <w:t>ends</w:t>
      </w:r>
    </w:p>
    <w:p w14:paraId="257949DE" w14:textId="77777777" w:rsidR="00C516AB" w:rsidRPr="00DB576F" w:rsidRDefault="00C516AB" w:rsidP="006C24FC">
      <w:pPr>
        <w:spacing w:line="281" w:lineRule="exact"/>
        <w:ind w:right="-283"/>
        <w:jc w:val="both"/>
        <w:rPr>
          <w:rFonts w:ascii="Arial" w:hAnsi="Arial" w:cs="Arial"/>
        </w:rPr>
      </w:pPr>
    </w:p>
    <w:p w14:paraId="39138C43" w14:textId="3CFA357E" w:rsidR="00C516AB" w:rsidRDefault="00C516AB" w:rsidP="00C516AB">
      <w:pPr>
        <w:spacing w:line="281" w:lineRule="exact"/>
        <w:ind w:left="284" w:right="-283"/>
        <w:jc w:val="both"/>
        <w:rPr>
          <w:rFonts w:ascii="Arial" w:hAnsi="Arial" w:cs="Arial"/>
        </w:rPr>
      </w:pPr>
      <w:r w:rsidRPr="00DB576F">
        <w:rPr>
          <w:rFonts w:ascii="Arial" w:hAnsi="Arial" w:cs="Arial"/>
        </w:rPr>
        <w:t>Experience with equipment such as</w:t>
      </w:r>
      <w:r w:rsidR="00970CB4">
        <w:rPr>
          <w:rFonts w:ascii="Arial" w:hAnsi="Arial" w:cs="Arial"/>
        </w:rPr>
        <w:t xml:space="preserve"> a</w:t>
      </w:r>
      <w:r w:rsidRPr="00DB576F">
        <w:rPr>
          <w:rFonts w:ascii="Arial" w:hAnsi="Arial" w:cs="Arial"/>
        </w:rPr>
        <w:t xml:space="preserve"> tractor would be an asset. </w:t>
      </w:r>
    </w:p>
    <w:p w14:paraId="4D3A1FEA" w14:textId="0F1A98B8" w:rsidR="001B7221" w:rsidRPr="00DB576F" w:rsidRDefault="001B7221" w:rsidP="00C516AB">
      <w:pPr>
        <w:spacing w:line="281" w:lineRule="exact"/>
        <w:ind w:left="284" w:right="-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Knowledge of ice </w:t>
      </w:r>
      <w:r w:rsidR="00044A8B">
        <w:rPr>
          <w:rFonts w:ascii="Arial" w:hAnsi="Arial" w:cs="Arial"/>
        </w:rPr>
        <w:t>making,</w:t>
      </w:r>
      <w:r>
        <w:rPr>
          <w:rFonts w:ascii="Arial" w:hAnsi="Arial" w:cs="Arial"/>
        </w:rPr>
        <w:t xml:space="preserve"> and maintenance procedures would be an asset.</w:t>
      </w:r>
    </w:p>
    <w:p w14:paraId="3DF8AC2C" w14:textId="77777777" w:rsidR="00C516AB" w:rsidRPr="00DB576F" w:rsidRDefault="00C516AB" w:rsidP="00C516AB">
      <w:pPr>
        <w:spacing w:line="281" w:lineRule="exact"/>
        <w:ind w:left="284" w:right="-283"/>
        <w:jc w:val="both"/>
        <w:rPr>
          <w:rFonts w:ascii="Arial" w:hAnsi="Arial" w:cs="Arial"/>
        </w:rPr>
      </w:pPr>
    </w:p>
    <w:p w14:paraId="350B0951" w14:textId="77777777" w:rsidR="0080251C" w:rsidRDefault="00C516AB" w:rsidP="00CD7745">
      <w:pPr>
        <w:spacing w:line="281" w:lineRule="exact"/>
        <w:ind w:left="284" w:right="-283"/>
        <w:jc w:val="both"/>
        <w:rPr>
          <w:rFonts w:ascii="Arial" w:hAnsi="Arial" w:cs="Arial"/>
        </w:rPr>
      </w:pPr>
      <w:r w:rsidRPr="00DB576F">
        <w:rPr>
          <w:rFonts w:ascii="Arial" w:hAnsi="Arial" w:cs="Arial"/>
        </w:rPr>
        <w:t xml:space="preserve">General duties would include but not be limited to: </w:t>
      </w:r>
    </w:p>
    <w:p w14:paraId="07F1F8EB" w14:textId="3303E88F" w:rsidR="00CD7745" w:rsidRPr="00DB576F" w:rsidRDefault="00DA7CA6" w:rsidP="00CD7745">
      <w:pPr>
        <w:spacing w:line="281" w:lineRule="exact"/>
        <w:ind w:left="284" w:right="-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Opening and closing the Sports Centre, </w:t>
      </w:r>
      <w:r w:rsidR="00943076">
        <w:rPr>
          <w:rFonts w:ascii="Arial" w:hAnsi="Arial" w:cs="Arial"/>
        </w:rPr>
        <w:t>clean ice and general ice maintenance, perform minor maintenance</w:t>
      </w:r>
      <w:r w:rsidR="00164C0B">
        <w:rPr>
          <w:rFonts w:ascii="Arial" w:hAnsi="Arial" w:cs="Arial"/>
        </w:rPr>
        <w:t xml:space="preserve"> of building and equipment, snow removal from all doors</w:t>
      </w:r>
      <w:r w:rsidR="00EF3E84">
        <w:rPr>
          <w:rFonts w:ascii="Arial" w:hAnsi="Arial" w:cs="Arial"/>
        </w:rPr>
        <w:t>, other general maintenance as determined by the Public Works Manager</w:t>
      </w:r>
    </w:p>
    <w:p w14:paraId="68E6F62F" w14:textId="77777777" w:rsidR="00CD7745" w:rsidRPr="00DB576F" w:rsidRDefault="00CD7745" w:rsidP="00CD7745">
      <w:pPr>
        <w:spacing w:line="281" w:lineRule="exact"/>
        <w:ind w:left="284" w:right="-283"/>
        <w:jc w:val="both"/>
        <w:rPr>
          <w:rFonts w:ascii="Arial" w:hAnsi="Arial" w:cs="Arial"/>
        </w:rPr>
      </w:pPr>
    </w:p>
    <w:p w14:paraId="7F7F465B" w14:textId="77777777" w:rsidR="00CD7745" w:rsidRPr="00DB576F" w:rsidRDefault="00CD7745" w:rsidP="00CD7745">
      <w:pPr>
        <w:spacing w:line="281" w:lineRule="exact"/>
        <w:ind w:left="284" w:right="-283"/>
        <w:jc w:val="both"/>
        <w:rPr>
          <w:rFonts w:ascii="Arial" w:hAnsi="Arial" w:cs="Arial"/>
        </w:rPr>
      </w:pPr>
      <w:r w:rsidRPr="00DB576F">
        <w:rPr>
          <w:rFonts w:ascii="Arial" w:hAnsi="Arial" w:cs="Arial"/>
        </w:rPr>
        <w:t xml:space="preserve">Essential Skills: </w:t>
      </w:r>
      <w:r w:rsidRPr="00DB576F">
        <w:rPr>
          <w:rFonts w:ascii="Arial" w:hAnsi="Arial" w:cs="Arial"/>
        </w:rPr>
        <w:tab/>
        <w:t>-     Self Starter</w:t>
      </w:r>
    </w:p>
    <w:p w14:paraId="50BB16BB" w14:textId="77777777" w:rsidR="00CD7745" w:rsidRPr="00DB576F" w:rsidRDefault="00CD7745" w:rsidP="00CD7745">
      <w:pPr>
        <w:pStyle w:val="ListParagraph"/>
        <w:numPr>
          <w:ilvl w:val="0"/>
          <w:numId w:val="3"/>
        </w:numPr>
        <w:ind w:right="-283"/>
        <w:jc w:val="both"/>
        <w:rPr>
          <w:rFonts w:ascii="Arial" w:hAnsi="Arial" w:cs="Arial"/>
        </w:rPr>
      </w:pPr>
      <w:r w:rsidRPr="00DB576F">
        <w:rPr>
          <w:rFonts w:ascii="Arial" w:hAnsi="Arial" w:cs="Arial"/>
        </w:rPr>
        <w:t>Job task planning and organizing</w:t>
      </w:r>
    </w:p>
    <w:p w14:paraId="3463DF92" w14:textId="77777777" w:rsidR="00CD7745" w:rsidRPr="00DB576F" w:rsidRDefault="00CD7745" w:rsidP="00CD7745">
      <w:pPr>
        <w:pStyle w:val="ListParagraph"/>
        <w:numPr>
          <w:ilvl w:val="0"/>
          <w:numId w:val="3"/>
        </w:numPr>
        <w:ind w:right="-283"/>
        <w:jc w:val="both"/>
        <w:rPr>
          <w:rFonts w:ascii="Arial" w:hAnsi="Arial" w:cs="Arial"/>
        </w:rPr>
      </w:pPr>
      <w:r w:rsidRPr="00DB576F">
        <w:rPr>
          <w:rFonts w:ascii="Arial" w:hAnsi="Arial" w:cs="Arial"/>
        </w:rPr>
        <w:t>Critical thinking</w:t>
      </w:r>
    </w:p>
    <w:p w14:paraId="7684C37F" w14:textId="77777777" w:rsidR="00CD7745" w:rsidRPr="00DB576F" w:rsidRDefault="00CD7745" w:rsidP="00CD7745">
      <w:pPr>
        <w:pStyle w:val="ListParagraph"/>
        <w:numPr>
          <w:ilvl w:val="0"/>
          <w:numId w:val="3"/>
        </w:numPr>
        <w:ind w:right="-283"/>
        <w:jc w:val="both"/>
        <w:rPr>
          <w:rFonts w:ascii="Arial" w:hAnsi="Arial" w:cs="Arial"/>
        </w:rPr>
      </w:pPr>
      <w:r w:rsidRPr="00DB576F">
        <w:rPr>
          <w:rFonts w:ascii="Arial" w:hAnsi="Arial" w:cs="Arial"/>
        </w:rPr>
        <w:t>Problem Solving</w:t>
      </w:r>
    </w:p>
    <w:p w14:paraId="5E4CC8B6" w14:textId="77777777" w:rsidR="00CD7745" w:rsidRPr="00DB576F" w:rsidRDefault="00CD7745" w:rsidP="00CD7745">
      <w:pPr>
        <w:pStyle w:val="ListParagraph"/>
        <w:numPr>
          <w:ilvl w:val="0"/>
          <w:numId w:val="3"/>
        </w:numPr>
        <w:ind w:right="-283"/>
        <w:jc w:val="both"/>
        <w:rPr>
          <w:rFonts w:ascii="Arial" w:hAnsi="Arial" w:cs="Arial"/>
        </w:rPr>
      </w:pPr>
      <w:r w:rsidRPr="00DB576F">
        <w:rPr>
          <w:rFonts w:ascii="Arial" w:hAnsi="Arial" w:cs="Arial"/>
        </w:rPr>
        <w:t xml:space="preserve">Internal &amp; external customer service </w:t>
      </w:r>
    </w:p>
    <w:p w14:paraId="42BCC569" w14:textId="11C829FC" w:rsidR="00161886" w:rsidRPr="00DB576F" w:rsidRDefault="00161886" w:rsidP="00CD7745">
      <w:pPr>
        <w:pStyle w:val="ListParagraph"/>
        <w:numPr>
          <w:ilvl w:val="0"/>
          <w:numId w:val="3"/>
        </w:numPr>
        <w:ind w:right="-283"/>
        <w:jc w:val="both"/>
        <w:rPr>
          <w:rFonts w:ascii="Arial" w:hAnsi="Arial" w:cs="Arial"/>
        </w:rPr>
      </w:pPr>
      <w:r w:rsidRPr="00DB576F">
        <w:rPr>
          <w:rFonts w:ascii="Arial" w:hAnsi="Arial" w:cs="Arial"/>
        </w:rPr>
        <w:t xml:space="preserve">Excellent oral </w:t>
      </w:r>
      <w:r w:rsidR="00FE2600">
        <w:rPr>
          <w:rFonts w:ascii="Arial" w:hAnsi="Arial" w:cs="Arial"/>
        </w:rPr>
        <w:t>c</w:t>
      </w:r>
      <w:r w:rsidRPr="00DB576F">
        <w:rPr>
          <w:rFonts w:ascii="Arial" w:hAnsi="Arial" w:cs="Arial"/>
        </w:rPr>
        <w:t>ommunication</w:t>
      </w:r>
    </w:p>
    <w:p w14:paraId="6F1E5CF4" w14:textId="77777777" w:rsidR="00161886" w:rsidRDefault="00161886" w:rsidP="00161886">
      <w:pPr>
        <w:ind w:right="-283"/>
        <w:jc w:val="both"/>
        <w:rPr>
          <w:rFonts w:ascii="Arial" w:hAnsi="Arial" w:cs="Arial"/>
        </w:rPr>
      </w:pPr>
    </w:p>
    <w:p w14:paraId="77884799" w14:textId="77777777" w:rsidR="006C24FC" w:rsidRPr="00DB576F" w:rsidRDefault="006C24FC" w:rsidP="00161886">
      <w:pPr>
        <w:ind w:right="-283"/>
        <w:jc w:val="both"/>
        <w:rPr>
          <w:rFonts w:ascii="Arial" w:hAnsi="Arial" w:cs="Arial"/>
        </w:rPr>
      </w:pPr>
    </w:p>
    <w:p w14:paraId="5E878A5B" w14:textId="77777777" w:rsidR="00DE16F8" w:rsidRPr="00DB576F" w:rsidRDefault="00DE16F8" w:rsidP="00161886">
      <w:pPr>
        <w:ind w:right="-283"/>
        <w:jc w:val="both"/>
        <w:rPr>
          <w:rFonts w:ascii="Arial" w:hAnsi="Arial" w:cs="Arial"/>
        </w:rPr>
      </w:pPr>
    </w:p>
    <w:p w14:paraId="20AA8653" w14:textId="77777777" w:rsidR="00161886" w:rsidRPr="00DB576F" w:rsidRDefault="00161886" w:rsidP="00161886">
      <w:pPr>
        <w:ind w:right="-283"/>
        <w:jc w:val="both"/>
        <w:rPr>
          <w:rFonts w:ascii="Arial" w:hAnsi="Arial" w:cs="Arial"/>
          <w:b/>
        </w:rPr>
      </w:pPr>
      <w:r w:rsidRPr="006D6D52">
        <w:rPr>
          <w:rFonts w:ascii="Arial" w:hAnsi="Arial" w:cs="Arial"/>
          <w:b/>
        </w:rPr>
        <w:t>Applicants must submit a</w:t>
      </w:r>
      <w:r w:rsidRPr="00DB576F">
        <w:rPr>
          <w:rFonts w:ascii="Arial" w:hAnsi="Arial" w:cs="Arial"/>
          <w:b/>
        </w:rPr>
        <w:t xml:space="preserve"> detailed resum</w:t>
      </w:r>
      <w:r w:rsidR="006D6D52">
        <w:rPr>
          <w:rFonts w:ascii="Arial" w:hAnsi="Arial" w:cs="Arial"/>
          <w:b/>
        </w:rPr>
        <w:t xml:space="preserve">e stating experience and education; including </w:t>
      </w:r>
      <w:r w:rsidR="006D6D52" w:rsidRPr="006D6D52">
        <w:rPr>
          <w:rFonts w:ascii="Arial" w:hAnsi="Arial" w:cs="Arial"/>
          <w:b/>
          <w:u w:val="single"/>
        </w:rPr>
        <w:t>a driver</w:t>
      </w:r>
      <w:r w:rsidRPr="006D6D52">
        <w:rPr>
          <w:rFonts w:ascii="Arial" w:hAnsi="Arial" w:cs="Arial"/>
          <w:b/>
          <w:u w:val="single"/>
        </w:rPr>
        <w:t xml:space="preserve"> abstract, cur</w:t>
      </w:r>
      <w:r w:rsidR="006D6D52">
        <w:rPr>
          <w:rFonts w:ascii="Arial" w:hAnsi="Arial" w:cs="Arial"/>
          <w:b/>
          <w:u w:val="single"/>
        </w:rPr>
        <w:t>rent criminal records check, salary expectations and</w:t>
      </w:r>
      <w:r w:rsidRPr="006D6D52">
        <w:rPr>
          <w:rFonts w:ascii="Arial" w:hAnsi="Arial" w:cs="Arial"/>
          <w:b/>
          <w:u w:val="single"/>
        </w:rPr>
        <w:t xml:space="preserve"> </w:t>
      </w:r>
      <w:r w:rsidR="006D6D52">
        <w:rPr>
          <w:rFonts w:ascii="Arial" w:hAnsi="Arial" w:cs="Arial"/>
          <w:b/>
          <w:u w:val="single"/>
        </w:rPr>
        <w:t>two (2)</w:t>
      </w:r>
      <w:r w:rsidRPr="006D6D52">
        <w:rPr>
          <w:rFonts w:ascii="Arial" w:hAnsi="Arial" w:cs="Arial"/>
          <w:b/>
          <w:u w:val="single"/>
        </w:rPr>
        <w:t xml:space="preserve"> work related references</w:t>
      </w:r>
      <w:r w:rsidRPr="00DB576F">
        <w:rPr>
          <w:rFonts w:ascii="Arial" w:hAnsi="Arial" w:cs="Arial"/>
          <w:b/>
        </w:rPr>
        <w:t xml:space="preserve"> to:</w:t>
      </w:r>
    </w:p>
    <w:p w14:paraId="48EFDBD1" w14:textId="77777777" w:rsidR="00161886" w:rsidRPr="00DB576F" w:rsidRDefault="00161886" w:rsidP="00161886">
      <w:pPr>
        <w:ind w:right="-283"/>
        <w:jc w:val="both"/>
        <w:rPr>
          <w:rFonts w:ascii="Arial" w:hAnsi="Arial" w:cs="Arial"/>
        </w:rPr>
      </w:pPr>
    </w:p>
    <w:p w14:paraId="34D0CD93" w14:textId="77777777" w:rsidR="00161886" w:rsidRPr="00DB576F" w:rsidRDefault="00161886" w:rsidP="00161886">
      <w:pPr>
        <w:ind w:right="-283"/>
        <w:jc w:val="both"/>
        <w:rPr>
          <w:rFonts w:ascii="Arial" w:hAnsi="Arial" w:cs="Arial"/>
        </w:rPr>
      </w:pPr>
      <w:r w:rsidRPr="00DB576F">
        <w:rPr>
          <w:rFonts w:ascii="Arial" w:hAnsi="Arial" w:cs="Arial"/>
        </w:rPr>
        <w:t>Town of Dundurn</w:t>
      </w:r>
    </w:p>
    <w:p w14:paraId="496B426A" w14:textId="77777777" w:rsidR="00161886" w:rsidRPr="00DB576F" w:rsidRDefault="00161886" w:rsidP="00161886">
      <w:pPr>
        <w:ind w:right="-283"/>
        <w:jc w:val="both"/>
        <w:rPr>
          <w:rFonts w:ascii="Arial" w:hAnsi="Arial" w:cs="Arial"/>
        </w:rPr>
      </w:pPr>
      <w:r w:rsidRPr="00DB576F">
        <w:rPr>
          <w:rFonts w:ascii="Arial" w:hAnsi="Arial" w:cs="Arial"/>
        </w:rPr>
        <w:t>Box 185, Dundurn, SK S0K 1K0</w:t>
      </w:r>
    </w:p>
    <w:p w14:paraId="32DFB752" w14:textId="77777777" w:rsidR="00161886" w:rsidRPr="00DB576F" w:rsidRDefault="00161886" w:rsidP="00161886">
      <w:pPr>
        <w:ind w:right="-283"/>
        <w:jc w:val="both"/>
        <w:rPr>
          <w:rFonts w:ascii="Arial" w:hAnsi="Arial" w:cs="Arial"/>
        </w:rPr>
      </w:pPr>
      <w:r w:rsidRPr="00DB576F">
        <w:rPr>
          <w:rFonts w:ascii="Arial" w:hAnsi="Arial" w:cs="Arial"/>
        </w:rPr>
        <w:t>Or</w:t>
      </w:r>
    </w:p>
    <w:p w14:paraId="4B88A452" w14:textId="650EDD24" w:rsidR="00161886" w:rsidRPr="00DB576F" w:rsidRDefault="00161886" w:rsidP="00161886">
      <w:pPr>
        <w:ind w:right="-283"/>
        <w:jc w:val="both"/>
        <w:rPr>
          <w:rFonts w:ascii="Arial" w:hAnsi="Arial" w:cs="Arial"/>
        </w:rPr>
      </w:pPr>
      <w:r w:rsidRPr="00DB576F">
        <w:rPr>
          <w:rFonts w:ascii="Arial" w:hAnsi="Arial" w:cs="Arial"/>
        </w:rPr>
        <w:t xml:space="preserve">Email: </w:t>
      </w:r>
      <w:hyperlink r:id="rId9" w:history="1">
        <w:r w:rsidR="0010093D" w:rsidRPr="00463B46">
          <w:rPr>
            <w:rStyle w:val="Hyperlink"/>
            <w:rFonts w:ascii="Arial" w:hAnsi="Arial" w:cs="Arial"/>
          </w:rPr>
          <w:t>info@townofdundurn.ca</w:t>
        </w:r>
      </w:hyperlink>
    </w:p>
    <w:p w14:paraId="5414CE55" w14:textId="77777777" w:rsidR="00161886" w:rsidRPr="00DB576F" w:rsidRDefault="00161886" w:rsidP="00161886">
      <w:pPr>
        <w:ind w:right="-283"/>
        <w:jc w:val="both"/>
        <w:rPr>
          <w:rFonts w:ascii="Arial" w:hAnsi="Arial" w:cs="Arial"/>
        </w:rPr>
      </w:pPr>
      <w:r w:rsidRPr="00DB576F">
        <w:rPr>
          <w:rFonts w:ascii="Arial" w:hAnsi="Arial" w:cs="Arial"/>
        </w:rPr>
        <w:t>Fax: 306-492-2360</w:t>
      </w:r>
    </w:p>
    <w:p w14:paraId="3D3C65FA" w14:textId="77777777" w:rsidR="00161886" w:rsidRPr="00DB576F" w:rsidRDefault="00161886" w:rsidP="00161886">
      <w:pPr>
        <w:ind w:right="-283"/>
        <w:jc w:val="both"/>
        <w:rPr>
          <w:rFonts w:ascii="Arial" w:hAnsi="Arial" w:cs="Arial"/>
        </w:rPr>
      </w:pPr>
    </w:p>
    <w:p w14:paraId="5120EC27" w14:textId="0C7F3948" w:rsidR="00161886" w:rsidRPr="00DB576F" w:rsidRDefault="00161886" w:rsidP="00161886">
      <w:pPr>
        <w:ind w:right="-283"/>
        <w:jc w:val="both"/>
        <w:rPr>
          <w:rFonts w:ascii="Arial" w:hAnsi="Arial" w:cs="Arial"/>
        </w:rPr>
      </w:pPr>
      <w:r w:rsidRPr="00DB576F">
        <w:rPr>
          <w:rFonts w:ascii="Arial" w:hAnsi="Arial" w:cs="Arial"/>
        </w:rPr>
        <w:t>Only those selected for an interview will be notified. Applicants that do not submit all request</w:t>
      </w:r>
      <w:r w:rsidR="00DB576F" w:rsidRPr="00DB576F">
        <w:rPr>
          <w:rFonts w:ascii="Arial" w:hAnsi="Arial" w:cs="Arial"/>
        </w:rPr>
        <w:t xml:space="preserve">ed documents may be removed from the review process. </w:t>
      </w:r>
      <w:r w:rsidRPr="00DB576F">
        <w:rPr>
          <w:rFonts w:ascii="Arial" w:hAnsi="Arial" w:cs="Arial"/>
        </w:rPr>
        <w:t xml:space="preserve">Thank you to all applicants for your interest. </w:t>
      </w:r>
    </w:p>
    <w:p w14:paraId="501EE8F2" w14:textId="77777777" w:rsidR="0048693B" w:rsidRDefault="0048693B"/>
    <w:sectPr w:rsidR="0048693B" w:rsidSect="00DB576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D4714E"/>
    <w:multiLevelType w:val="hybridMultilevel"/>
    <w:tmpl w:val="C6CC144A"/>
    <w:lvl w:ilvl="0" w:tplc="947E4F68">
      <w:start w:val="5"/>
      <w:numFmt w:val="bullet"/>
      <w:lvlText w:val="-"/>
      <w:lvlJc w:val="left"/>
      <w:pPr>
        <w:ind w:left="2519" w:hanging="360"/>
      </w:pPr>
      <w:rPr>
        <w:rFonts w:ascii="Cambria" w:eastAsia="Cambria" w:hAnsi="Cambria" w:cs="Cambria" w:hint="default"/>
      </w:rPr>
    </w:lvl>
    <w:lvl w:ilvl="1" w:tplc="1009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3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55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279" w:hanging="360"/>
      </w:pPr>
      <w:rPr>
        <w:rFonts w:ascii="Wingdings" w:hAnsi="Wingdings" w:hint="default"/>
      </w:rPr>
    </w:lvl>
  </w:abstractNum>
  <w:abstractNum w:abstractNumId="1" w15:restartNumberingAfterBreak="0">
    <w:nsid w:val="42ED4A3F"/>
    <w:multiLevelType w:val="hybridMultilevel"/>
    <w:tmpl w:val="0FFED876"/>
    <w:lvl w:ilvl="0" w:tplc="CA302356">
      <w:numFmt w:val="bullet"/>
      <w:lvlText w:val=""/>
      <w:lvlJc w:val="left"/>
      <w:pPr>
        <w:ind w:left="880" w:hanging="180"/>
      </w:pPr>
      <w:rPr>
        <w:rFonts w:ascii="Wingdings" w:eastAsia="Wingdings" w:hAnsi="Wingdings" w:cs="Wingdings" w:hint="default"/>
        <w:w w:val="99"/>
        <w:sz w:val="22"/>
        <w:szCs w:val="22"/>
      </w:rPr>
    </w:lvl>
    <w:lvl w:ilvl="1" w:tplc="FAC8790A">
      <w:numFmt w:val="bullet"/>
      <w:lvlText w:val="•"/>
      <w:lvlJc w:val="left"/>
      <w:pPr>
        <w:ind w:left="1724" w:hanging="180"/>
      </w:pPr>
      <w:rPr>
        <w:rFonts w:hint="default"/>
      </w:rPr>
    </w:lvl>
    <w:lvl w:ilvl="2" w:tplc="18168538">
      <w:numFmt w:val="bullet"/>
      <w:lvlText w:val="•"/>
      <w:lvlJc w:val="left"/>
      <w:pPr>
        <w:ind w:left="2568" w:hanging="180"/>
      </w:pPr>
      <w:rPr>
        <w:rFonts w:hint="default"/>
      </w:rPr>
    </w:lvl>
    <w:lvl w:ilvl="3" w:tplc="31C0DAE6">
      <w:numFmt w:val="bullet"/>
      <w:lvlText w:val="•"/>
      <w:lvlJc w:val="left"/>
      <w:pPr>
        <w:ind w:left="3412" w:hanging="180"/>
      </w:pPr>
      <w:rPr>
        <w:rFonts w:hint="default"/>
      </w:rPr>
    </w:lvl>
    <w:lvl w:ilvl="4" w:tplc="50CE7CA4">
      <w:numFmt w:val="bullet"/>
      <w:lvlText w:val="•"/>
      <w:lvlJc w:val="left"/>
      <w:pPr>
        <w:ind w:left="4256" w:hanging="180"/>
      </w:pPr>
      <w:rPr>
        <w:rFonts w:hint="default"/>
      </w:rPr>
    </w:lvl>
    <w:lvl w:ilvl="5" w:tplc="3968D4F4">
      <w:numFmt w:val="bullet"/>
      <w:lvlText w:val="•"/>
      <w:lvlJc w:val="left"/>
      <w:pPr>
        <w:ind w:left="5100" w:hanging="180"/>
      </w:pPr>
      <w:rPr>
        <w:rFonts w:hint="default"/>
      </w:rPr>
    </w:lvl>
    <w:lvl w:ilvl="6" w:tplc="5240C798">
      <w:numFmt w:val="bullet"/>
      <w:lvlText w:val="•"/>
      <w:lvlJc w:val="left"/>
      <w:pPr>
        <w:ind w:left="5944" w:hanging="180"/>
      </w:pPr>
      <w:rPr>
        <w:rFonts w:hint="default"/>
      </w:rPr>
    </w:lvl>
    <w:lvl w:ilvl="7" w:tplc="A9444B38">
      <w:numFmt w:val="bullet"/>
      <w:lvlText w:val="•"/>
      <w:lvlJc w:val="left"/>
      <w:pPr>
        <w:ind w:left="6788" w:hanging="180"/>
      </w:pPr>
      <w:rPr>
        <w:rFonts w:hint="default"/>
      </w:rPr>
    </w:lvl>
    <w:lvl w:ilvl="8" w:tplc="12A6F25C">
      <w:numFmt w:val="bullet"/>
      <w:lvlText w:val="•"/>
      <w:lvlJc w:val="left"/>
      <w:pPr>
        <w:ind w:left="7632" w:hanging="180"/>
      </w:pPr>
      <w:rPr>
        <w:rFonts w:hint="default"/>
      </w:rPr>
    </w:lvl>
  </w:abstractNum>
  <w:abstractNum w:abstractNumId="2" w15:restartNumberingAfterBreak="0">
    <w:nsid w:val="79341824"/>
    <w:multiLevelType w:val="hybridMultilevel"/>
    <w:tmpl w:val="A0B01DFE"/>
    <w:lvl w:ilvl="0" w:tplc="100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649288616">
    <w:abstractNumId w:val="1"/>
  </w:num>
  <w:num w:numId="2" w16cid:durableId="1365252741">
    <w:abstractNumId w:val="2"/>
  </w:num>
  <w:num w:numId="3" w16cid:durableId="2122913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6AB"/>
    <w:rsid w:val="00044A8B"/>
    <w:rsid w:val="001002D0"/>
    <w:rsid w:val="0010093D"/>
    <w:rsid w:val="00137D50"/>
    <w:rsid w:val="00161886"/>
    <w:rsid w:val="00164C0B"/>
    <w:rsid w:val="0019292D"/>
    <w:rsid w:val="00196C08"/>
    <w:rsid w:val="001B7221"/>
    <w:rsid w:val="001F0760"/>
    <w:rsid w:val="00280A2B"/>
    <w:rsid w:val="002C18AD"/>
    <w:rsid w:val="002C7514"/>
    <w:rsid w:val="00317612"/>
    <w:rsid w:val="00372FB9"/>
    <w:rsid w:val="003C3EDF"/>
    <w:rsid w:val="003D500F"/>
    <w:rsid w:val="0048693B"/>
    <w:rsid w:val="004A5B9F"/>
    <w:rsid w:val="00515A3D"/>
    <w:rsid w:val="00532EAB"/>
    <w:rsid w:val="005A7C4E"/>
    <w:rsid w:val="005E7746"/>
    <w:rsid w:val="0060079A"/>
    <w:rsid w:val="006B2ACD"/>
    <w:rsid w:val="006C24FC"/>
    <w:rsid w:val="006D6D52"/>
    <w:rsid w:val="006F239D"/>
    <w:rsid w:val="00732BEC"/>
    <w:rsid w:val="00734C70"/>
    <w:rsid w:val="00775D02"/>
    <w:rsid w:val="00787D2D"/>
    <w:rsid w:val="007D4263"/>
    <w:rsid w:val="007F00E6"/>
    <w:rsid w:val="0080251C"/>
    <w:rsid w:val="008134FB"/>
    <w:rsid w:val="00836EAC"/>
    <w:rsid w:val="00915B6E"/>
    <w:rsid w:val="00917B74"/>
    <w:rsid w:val="00943076"/>
    <w:rsid w:val="00970CB4"/>
    <w:rsid w:val="00977718"/>
    <w:rsid w:val="00993570"/>
    <w:rsid w:val="009E1EDA"/>
    <w:rsid w:val="009F1CE1"/>
    <w:rsid w:val="00AD63FB"/>
    <w:rsid w:val="00B34BA5"/>
    <w:rsid w:val="00B67BEB"/>
    <w:rsid w:val="00B93961"/>
    <w:rsid w:val="00C204B1"/>
    <w:rsid w:val="00C516AB"/>
    <w:rsid w:val="00CD7745"/>
    <w:rsid w:val="00D46165"/>
    <w:rsid w:val="00D6585F"/>
    <w:rsid w:val="00D945D6"/>
    <w:rsid w:val="00DA7CA6"/>
    <w:rsid w:val="00DB576F"/>
    <w:rsid w:val="00DE16F8"/>
    <w:rsid w:val="00E03431"/>
    <w:rsid w:val="00E1707D"/>
    <w:rsid w:val="00E9549B"/>
    <w:rsid w:val="00EE2F24"/>
    <w:rsid w:val="00EF3E84"/>
    <w:rsid w:val="00F072CB"/>
    <w:rsid w:val="00FD0138"/>
    <w:rsid w:val="00FE2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32F6B"/>
  <w15:chartTrackingRefBased/>
  <w15:docId w15:val="{107257E5-292F-4EB4-BADF-C3951A774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Cs w:val="22"/>
        <w:lang w:val="en-C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516AB"/>
    <w:pPr>
      <w:widowControl w:val="0"/>
      <w:autoSpaceDE w:val="0"/>
      <w:autoSpaceDN w:val="0"/>
      <w:spacing w:line="240" w:lineRule="auto"/>
    </w:pPr>
    <w:rPr>
      <w:rFonts w:ascii="Cambria" w:eastAsia="Cambria" w:hAnsi="Cambria" w:cs="Cambria"/>
      <w:sz w:val="22"/>
      <w:lang w:val="en-US"/>
    </w:rPr>
  </w:style>
  <w:style w:type="paragraph" w:styleId="Heading2">
    <w:name w:val="heading 2"/>
    <w:basedOn w:val="Normal"/>
    <w:link w:val="Heading2Char"/>
    <w:uiPriority w:val="1"/>
    <w:qFormat/>
    <w:rsid w:val="00C516AB"/>
    <w:pPr>
      <w:ind w:left="119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C516AB"/>
    <w:rPr>
      <w:rFonts w:ascii="Cambria" w:eastAsia="Cambria" w:hAnsi="Cambria" w:cs="Cambria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C516AB"/>
    <w:pPr>
      <w:ind w:left="479" w:hanging="36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516AB"/>
    <w:rPr>
      <w:rFonts w:ascii="Cambria" w:eastAsia="Cambria" w:hAnsi="Cambria" w:cs="Cambria"/>
      <w:sz w:val="24"/>
      <w:szCs w:val="24"/>
      <w:lang w:val="en-US"/>
    </w:rPr>
  </w:style>
  <w:style w:type="paragraph" w:styleId="ListParagraph">
    <w:name w:val="List Paragraph"/>
    <w:basedOn w:val="Normal"/>
    <w:uiPriority w:val="1"/>
    <w:qFormat/>
    <w:rsid w:val="00C516AB"/>
    <w:pPr>
      <w:spacing w:line="281" w:lineRule="exact"/>
      <w:ind w:left="479" w:hanging="360"/>
    </w:pPr>
  </w:style>
  <w:style w:type="character" w:styleId="Hyperlink">
    <w:name w:val="Hyperlink"/>
    <w:basedOn w:val="DefaultParagraphFont"/>
    <w:uiPriority w:val="99"/>
    <w:unhideWhenUsed/>
    <w:rsid w:val="0016188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188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info@townofdundurn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3967bd4-f695-43e1-98d7-4472a55b9a2d">
      <Terms xmlns="http://schemas.microsoft.com/office/infopath/2007/PartnerControls"/>
    </lcf76f155ced4ddcb4097134ff3c332f>
    <TaxCatchAll xmlns="e4c010f3-5212-4d30-8655-551e14377a1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E6F4C6C8329F42884D10754F27A2C5" ma:contentTypeVersion="18" ma:contentTypeDescription="Create a new document." ma:contentTypeScope="" ma:versionID="f167821c7bc41c6bb92f10be72e79633">
  <xsd:schema xmlns:xsd="http://www.w3.org/2001/XMLSchema" xmlns:xs="http://www.w3.org/2001/XMLSchema" xmlns:p="http://schemas.microsoft.com/office/2006/metadata/properties" xmlns:ns2="e4c010f3-5212-4d30-8655-551e14377a11" xmlns:ns3="03967bd4-f695-43e1-98d7-4472a55b9a2d" targetNamespace="http://schemas.microsoft.com/office/2006/metadata/properties" ma:root="true" ma:fieldsID="16cf6b95be06163fa7c9a9e0a2dcf2ef" ns2:_="" ns3:_="">
    <xsd:import namespace="e4c010f3-5212-4d30-8655-551e14377a11"/>
    <xsd:import namespace="03967bd4-f695-43e1-98d7-4472a55b9a2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c010f3-5212-4d30-8655-551e14377a1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584ce71-c43b-423d-8d40-a5e53a43afc7}" ma:internalName="TaxCatchAll" ma:showField="CatchAllData" ma:web="e4c010f3-5212-4d30-8655-551e14377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967bd4-f695-43e1-98d7-4472a55b9a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5b19c7e-a190-4045-9fcd-f706f3547b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55D45F-CCE7-4D7C-8420-59180C36DC95}">
  <ds:schemaRefs>
    <ds:schemaRef ds:uri="http://schemas.microsoft.com/office/2006/metadata/properties"/>
    <ds:schemaRef ds:uri="http://schemas.microsoft.com/office/infopath/2007/PartnerControls"/>
    <ds:schemaRef ds:uri="03967bd4-f695-43e1-98d7-4472a55b9a2d"/>
    <ds:schemaRef ds:uri="e4c010f3-5212-4d30-8655-551e14377a11"/>
  </ds:schemaRefs>
</ds:datastoreItem>
</file>

<file path=customXml/itemProps2.xml><?xml version="1.0" encoding="utf-8"?>
<ds:datastoreItem xmlns:ds="http://schemas.openxmlformats.org/officeDocument/2006/customXml" ds:itemID="{ADACD303-FB1B-4218-AC84-9F10FE4FEC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85DF4A-D18D-47F1-863C-B49798D5C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c010f3-5212-4d30-8655-551e14377a11"/>
    <ds:schemaRef ds:uri="03967bd4-f695-43e1-98d7-4472a55b9a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1384</Characters>
  <Application>Microsoft Office Word</Application>
  <DocSecurity>0</DocSecurity>
  <Lines>33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Eileen Prosser</dc:creator>
  <cp:keywords/>
  <dc:description/>
  <cp:lastModifiedBy>Dundurn Inquiries</cp:lastModifiedBy>
  <cp:revision>4</cp:revision>
  <cp:lastPrinted>2023-10-31T16:53:00Z</cp:lastPrinted>
  <dcterms:created xsi:type="dcterms:W3CDTF">2024-08-15T21:30:00Z</dcterms:created>
  <dcterms:modified xsi:type="dcterms:W3CDTF">2024-08-15T21:31:00Z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0x0101000CE6F4C6C8329F42884D10754F27A2C5</vt:lpwstr>
  </property>
  <property fmtid="{D5CDD505-2E9C-101B-9397-08002B2CF9AE}" pid="3" name="MediaServiceImageTags">
    <vt:lpwstr/>
  </property>
</Properties>
</file>